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78499" w14:textId="17875DC6" w:rsidR="0050689B" w:rsidRDefault="008E3480" w:rsidP="008E3480">
      <w:pPr>
        <w:spacing w:after="0" w:line="240" w:lineRule="auto"/>
        <w:ind w:left="1304" w:hanging="1304"/>
        <w:rPr>
          <w:b/>
          <w:sz w:val="24"/>
          <w:szCs w:val="24"/>
        </w:rPr>
      </w:pPr>
      <w:proofErr w:type="spellStart"/>
      <w:r w:rsidRPr="009977B5">
        <w:rPr>
          <w:b/>
          <w:bCs/>
        </w:rPr>
        <w:t>Tapibel</w:t>
      </w:r>
      <w:proofErr w:type="spellEnd"/>
      <w:r w:rsidRPr="009977B5">
        <w:rPr>
          <w:b/>
          <w:bCs/>
        </w:rPr>
        <w:t xml:space="preserve"> </w:t>
      </w:r>
      <w:proofErr w:type="spellStart"/>
      <w:r w:rsidR="00BF41AD">
        <w:rPr>
          <w:b/>
          <w:bCs/>
        </w:rPr>
        <w:t>Artisan</w:t>
      </w:r>
      <w:proofErr w:type="spellEnd"/>
      <w:r w:rsidR="00BF41AD">
        <w:rPr>
          <w:b/>
          <w:bCs/>
        </w:rPr>
        <w:t xml:space="preserve"> </w:t>
      </w:r>
      <w:proofErr w:type="gramStart"/>
      <w:r w:rsidR="00BF41AD">
        <w:rPr>
          <w:b/>
          <w:bCs/>
        </w:rPr>
        <w:t>Tweed</w:t>
      </w:r>
      <w:r>
        <w:t xml:space="preserve"> </w:t>
      </w:r>
      <w:r w:rsidR="0050689B" w:rsidRPr="0083421D">
        <w:rPr>
          <w:b/>
          <w:sz w:val="24"/>
          <w:szCs w:val="24"/>
        </w:rPr>
        <w:t xml:space="preserve"> työselitys</w:t>
      </w:r>
      <w:proofErr w:type="gramEnd"/>
    </w:p>
    <w:p w14:paraId="637ABFD4" w14:textId="77777777" w:rsidR="00C807FF" w:rsidRPr="0083421D" w:rsidRDefault="00C807FF" w:rsidP="00FD6C55">
      <w:pPr>
        <w:spacing w:after="0" w:line="240" w:lineRule="auto"/>
        <w:rPr>
          <w:b/>
          <w:sz w:val="24"/>
          <w:szCs w:val="24"/>
        </w:rPr>
      </w:pPr>
    </w:p>
    <w:p w14:paraId="7E30AB74" w14:textId="100EC110" w:rsidR="00BF41AD" w:rsidRPr="00B51FE7" w:rsidRDefault="00BF41AD" w:rsidP="00BF41AD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fi-FI"/>
        </w:rPr>
      </w:pPr>
      <w:proofErr w:type="spellStart"/>
      <w:r w:rsidRPr="00B51FE7">
        <w:rPr>
          <w:rFonts w:eastAsia="Times New Roman" w:cs="Times New Roman"/>
          <w:sz w:val="24"/>
          <w:szCs w:val="24"/>
          <w:lang w:eastAsia="fi-FI"/>
        </w:rPr>
        <w:t>Tapibel</w:t>
      </w:r>
      <w:proofErr w:type="spellEnd"/>
      <w:r w:rsidRPr="00B51FE7">
        <w:rPr>
          <w:rFonts w:eastAsia="Times New Roman" w:cs="Times New Roman"/>
          <w:sz w:val="24"/>
          <w:szCs w:val="24"/>
          <w:lang w:eastAsia="fi-FI"/>
        </w:rPr>
        <w:t xml:space="preserve"> </w:t>
      </w:r>
      <w:proofErr w:type="spellStart"/>
      <w:r w:rsidRPr="00B51FE7">
        <w:rPr>
          <w:rFonts w:eastAsia="Times New Roman" w:cs="Times New Roman"/>
          <w:sz w:val="24"/>
          <w:szCs w:val="24"/>
          <w:lang w:eastAsia="fi-FI"/>
        </w:rPr>
        <w:t>Artisan</w:t>
      </w:r>
      <w:proofErr w:type="spellEnd"/>
      <w:r w:rsidRPr="00B51FE7">
        <w:rPr>
          <w:rFonts w:eastAsia="Times New Roman" w:cs="Times New Roman"/>
          <w:sz w:val="24"/>
          <w:szCs w:val="24"/>
          <w:lang w:eastAsia="fi-FI"/>
        </w:rPr>
        <w:t xml:space="preserve"> Tweed tekstiililaatta</w:t>
      </w:r>
      <w:r w:rsidR="00BE6AE6">
        <w:rPr>
          <w:rFonts w:eastAsia="Times New Roman" w:cs="Times New Roman"/>
          <w:sz w:val="24"/>
          <w:szCs w:val="24"/>
          <w:lang w:eastAsia="fi-FI"/>
        </w:rPr>
        <w:t xml:space="preserve"> 50x50 cm</w:t>
      </w:r>
      <w:r w:rsidRPr="00B51FE7">
        <w:rPr>
          <w:rFonts w:eastAsia="Times New Roman" w:cs="Times New Roman"/>
          <w:sz w:val="24"/>
          <w:szCs w:val="24"/>
          <w:lang w:eastAsia="fi-FI"/>
        </w:rPr>
        <w:t xml:space="preserve">. Paksuus </w:t>
      </w:r>
      <w:r w:rsidR="00FB64F9" w:rsidRPr="00B51FE7">
        <w:rPr>
          <w:rFonts w:eastAsia="Times New Roman" w:cs="Times New Roman"/>
          <w:sz w:val="24"/>
          <w:szCs w:val="24"/>
          <w:lang w:eastAsia="fi-FI"/>
        </w:rPr>
        <w:t>7</w:t>
      </w:r>
      <w:r w:rsidRPr="00B51FE7">
        <w:rPr>
          <w:rFonts w:eastAsia="Times New Roman" w:cs="Times New Roman"/>
          <w:sz w:val="24"/>
          <w:szCs w:val="24"/>
          <w:lang w:eastAsia="fi-FI"/>
        </w:rPr>
        <w:t xml:space="preserve">,0 mm, nukan korkeus </w:t>
      </w:r>
      <w:r w:rsidR="00FB64F9" w:rsidRPr="00B51FE7">
        <w:rPr>
          <w:rFonts w:eastAsia="Times New Roman" w:cs="Times New Roman"/>
          <w:sz w:val="24"/>
          <w:szCs w:val="24"/>
          <w:lang w:eastAsia="fi-FI"/>
        </w:rPr>
        <w:t>4</w:t>
      </w:r>
      <w:r w:rsidRPr="00B51FE7">
        <w:rPr>
          <w:rFonts w:eastAsia="Times New Roman" w:cs="Times New Roman"/>
          <w:sz w:val="24"/>
          <w:szCs w:val="24"/>
          <w:lang w:eastAsia="fi-FI"/>
        </w:rPr>
        <w:t xml:space="preserve"> mm, umpisilmukkainen läpivärjätty</w:t>
      </w:r>
      <w:r w:rsidR="00B51FE7" w:rsidRPr="00B51FE7">
        <w:rPr>
          <w:rFonts w:eastAsia="Times New Roman" w:cs="Times New Roman"/>
          <w:sz w:val="24"/>
          <w:szCs w:val="24"/>
          <w:lang w:eastAsia="fi-FI"/>
        </w:rPr>
        <w:t xml:space="preserve"> </w:t>
      </w:r>
      <w:proofErr w:type="gramStart"/>
      <w:r w:rsidR="00B51FE7" w:rsidRPr="00B51FE7">
        <w:rPr>
          <w:rFonts w:eastAsia="Times New Roman" w:cs="Times New Roman"/>
          <w:sz w:val="24"/>
          <w:szCs w:val="24"/>
          <w:lang w:eastAsia="fi-FI"/>
        </w:rPr>
        <w:t>100%</w:t>
      </w:r>
      <w:proofErr w:type="gramEnd"/>
      <w:r w:rsidR="00B51FE7" w:rsidRPr="00B51FE7">
        <w:rPr>
          <w:rFonts w:eastAsia="Times New Roman" w:cs="Times New Roman"/>
          <w:sz w:val="24"/>
          <w:szCs w:val="24"/>
          <w:lang w:eastAsia="fi-FI"/>
        </w:rPr>
        <w:t xml:space="preserve"> kierrätetty</w:t>
      </w:r>
      <w:r w:rsidR="005A2AD1" w:rsidRPr="00B51FE7">
        <w:rPr>
          <w:rFonts w:eastAsia="Times New Roman" w:cs="Times New Roman"/>
          <w:sz w:val="24"/>
          <w:szCs w:val="24"/>
          <w:lang w:eastAsia="fi-FI"/>
        </w:rPr>
        <w:t xml:space="preserve"> </w:t>
      </w:r>
      <w:proofErr w:type="spellStart"/>
      <w:r w:rsidR="005A2AD1" w:rsidRPr="00B51FE7">
        <w:rPr>
          <w:rFonts w:eastAsia="Times New Roman" w:cs="Times New Roman"/>
          <w:sz w:val="24"/>
          <w:szCs w:val="24"/>
          <w:lang w:eastAsia="fi-FI"/>
        </w:rPr>
        <w:t>Econyl</w:t>
      </w:r>
      <w:proofErr w:type="spellEnd"/>
      <w:r w:rsidR="005A2AD1" w:rsidRPr="00B51FE7">
        <w:rPr>
          <w:rFonts w:eastAsia="Times New Roman" w:cs="Times New Roman"/>
          <w:sz w:val="24"/>
          <w:szCs w:val="24"/>
          <w:lang w:eastAsia="fi-FI"/>
        </w:rPr>
        <w:t xml:space="preserve"> </w:t>
      </w:r>
      <w:r w:rsidRPr="00B51FE7">
        <w:rPr>
          <w:rFonts w:eastAsia="Times New Roman" w:cs="Times New Roman"/>
          <w:sz w:val="24"/>
          <w:szCs w:val="24"/>
          <w:lang w:eastAsia="fi-FI"/>
        </w:rPr>
        <w:t>polyamid</w:t>
      </w:r>
      <w:r w:rsidR="00BE6AE6">
        <w:rPr>
          <w:rFonts w:eastAsia="Times New Roman" w:cs="Times New Roman"/>
          <w:sz w:val="24"/>
          <w:szCs w:val="24"/>
          <w:lang w:eastAsia="fi-FI"/>
        </w:rPr>
        <w:t>i</w:t>
      </w:r>
      <w:r w:rsidRPr="00B51FE7">
        <w:rPr>
          <w:rFonts w:eastAsia="Times New Roman" w:cs="Times New Roman"/>
          <w:sz w:val="24"/>
          <w:szCs w:val="24"/>
          <w:lang w:eastAsia="fi-FI"/>
        </w:rPr>
        <w:t>lanka,</w:t>
      </w:r>
      <w:r w:rsidR="00094857">
        <w:rPr>
          <w:rFonts w:eastAsia="Times New Roman" w:cs="Times New Roman"/>
          <w:sz w:val="24"/>
          <w:szCs w:val="24"/>
          <w:lang w:eastAsia="fi-FI"/>
        </w:rPr>
        <w:t xml:space="preserve"> (nylon 6</w:t>
      </w:r>
      <w:proofErr w:type="gramStart"/>
      <w:r w:rsidR="00094857">
        <w:rPr>
          <w:rFonts w:eastAsia="Times New Roman" w:cs="Times New Roman"/>
          <w:sz w:val="24"/>
          <w:szCs w:val="24"/>
          <w:lang w:eastAsia="fi-FI"/>
        </w:rPr>
        <w:t xml:space="preserve">) </w:t>
      </w:r>
      <w:r w:rsidRPr="00B51FE7">
        <w:rPr>
          <w:rFonts w:eastAsia="Times New Roman" w:cs="Times New Roman"/>
          <w:sz w:val="24"/>
          <w:szCs w:val="24"/>
          <w:lang w:eastAsia="fi-FI"/>
        </w:rPr>
        <w:t xml:space="preserve"> </w:t>
      </w:r>
      <w:r w:rsidR="00F21DBE" w:rsidRPr="00B51FE7">
        <w:rPr>
          <w:rFonts w:eastAsia="Times New Roman" w:cs="Times New Roman"/>
          <w:sz w:val="24"/>
          <w:szCs w:val="24"/>
          <w:lang w:eastAsia="fi-FI"/>
        </w:rPr>
        <w:t>6</w:t>
      </w:r>
      <w:r w:rsidRPr="00B51FE7">
        <w:rPr>
          <w:rFonts w:eastAsia="Times New Roman" w:cs="Times New Roman"/>
          <w:sz w:val="24"/>
          <w:szCs w:val="24"/>
          <w:lang w:eastAsia="fi-FI"/>
        </w:rPr>
        <w:t>50</w:t>
      </w:r>
      <w:proofErr w:type="gramEnd"/>
      <w:r w:rsidRPr="00B51FE7">
        <w:rPr>
          <w:rFonts w:eastAsia="Times New Roman" w:cs="Times New Roman"/>
          <w:sz w:val="24"/>
          <w:szCs w:val="24"/>
          <w:lang w:eastAsia="fi-FI"/>
        </w:rPr>
        <w:t xml:space="preserve"> g / m2, käyttöluokka 33. </w:t>
      </w:r>
      <w:proofErr w:type="spellStart"/>
      <w:r w:rsidRPr="00B51FE7">
        <w:rPr>
          <w:rFonts w:eastAsia="Times New Roman" w:cs="Times New Roman"/>
          <w:sz w:val="24"/>
          <w:szCs w:val="24"/>
          <w:lang w:eastAsia="fi-FI"/>
        </w:rPr>
        <w:t>Ecofuse</w:t>
      </w:r>
      <w:proofErr w:type="spellEnd"/>
      <w:r w:rsidRPr="00B51FE7">
        <w:rPr>
          <w:rFonts w:eastAsia="Times New Roman" w:cs="Times New Roman"/>
          <w:sz w:val="24"/>
          <w:szCs w:val="24"/>
          <w:lang w:eastAsia="fi-FI"/>
        </w:rPr>
        <w:t xml:space="preserve"> </w:t>
      </w:r>
      <w:proofErr w:type="spellStart"/>
      <w:r w:rsidRPr="00B51FE7">
        <w:rPr>
          <w:rFonts w:eastAsia="Times New Roman" w:cs="Times New Roman"/>
          <w:sz w:val="24"/>
          <w:szCs w:val="24"/>
          <w:lang w:eastAsia="fi-FI"/>
        </w:rPr>
        <w:t>ftalaatti</w:t>
      </w:r>
      <w:proofErr w:type="spellEnd"/>
      <w:r w:rsidRPr="00B51FE7">
        <w:rPr>
          <w:rFonts w:eastAsia="Times New Roman" w:cs="Times New Roman"/>
          <w:sz w:val="24"/>
          <w:szCs w:val="24"/>
          <w:lang w:eastAsia="fi-FI"/>
        </w:rPr>
        <w:t xml:space="preserve">- ja lateksivapaa sideaine. </w:t>
      </w:r>
      <w:proofErr w:type="spellStart"/>
      <w:r w:rsidRPr="00B51FE7">
        <w:rPr>
          <w:rFonts w:eastAsia="Times New Roman" w:cs="Times New Roman"/>
          <w:sz w:val="24"/>
          <w:szCs w:val="24"/>
          <w:lang w:eastAsia="fi-FI"/>
        </w:rPr>
        <w:t>Greenbase</w:t>
      </w:r>
      <w:proofErr w:type="spellEnd"/>
      <w:r w:rsidRPr="00B51FE7">
        <w:rPr>
          <w:rFonts w:eastAsia="Times New Roman" w:cs="Times New Roman"/>
          <w:sz w:val="24"/>
          <w:szCs w:val="24"/>
          <w:lang w:eastAsia="fi-FI"/>
        </w:rPr>
        <w:t xml:space="preserve"> -pohja 70 % kierrätetyistä raaka-aineista. </w:t>
      </w:r>
      <w:r w:rsidR="008F6F55">
        <w:rPr>
          <w:rFonts w:eastAsia="Times New Roman" w:cs="Times New Roman"/>
          <w:sz w:val="24"/>
          <w:szCs w:val="24"/>
          <w:lang w:eastAsia="fi-FI"/>
        </w:rPr>
        <w:t>M1-luokiteltu.</w:t>
      </w:r>
    </w:p>
    <w:p w14:paraId="58ABE819" w14:textId="3ACC2DFC" w:rsidR="00304264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br/>
        <w:t xml:space="preserve">Asennuksessa noudatetaan kansallisia ohjeita ja määräyksiä mm. alustan tasaisuuden, lujuuden ja kosteusrajojen ja asennusolosuhteiden osalta. </w:t>
      </w:r>
      <w:r w:rsidR="005A3B34" w:rsidRPr="0083421D">
        <w:rPr>
          <w:sz w:val="24"/>
          <w:szCs w:val="24"/>
        </w:rPr>
        <w:t xml:space="preserve">Ks. </w:t>
      </w:r>
      <w:r w:rsidR="006F2443" w:rsidRPr="0083421D">
        <w:rPr>
          <w:sz w:val="24"/>
          <w:szCs w:val="24"/>
        </w:rPr>
        <w:t xml:space="preserve">mm. </w:t>
      </w:r>
      <w:proofErr w:type="spellStart"/>
      <w:r w:rsidR="005A3B34" w:rsidRPr="0083421D">
        <w:rPr>
          <w:sz w:val="24"/>
          <w:szCs w:val="24"/>
        </w:rPr>
        <w:t>SisäR</w:t>
      </w:r>
      <w:r w:rsidR="00FD2A13" w:rsidRPr="0083421D">
        <w:rPr>
          <w:sz w:val="24"/>
          <w:szCs w:val="24"/>
        </w:rPr>
        <w:t>YL</w:t>
      </w:r>
      <w:proofErr w:type="spellEnd"/>
      <w:r w:rsidR="00463302" w:rsidRPr="0083421D">
        <w:rPr>
          <w:sz w:val="24"/>
          <w:szCs w:val="24"/>
        </w:rPr>
        <w:t xml:space="preserve"> ja Betonilattiat</w:t>
      </w:r>
      <w:r w:rsidR="00372BDD" w:rsidRPr="0083421D">
        <w:rPr>
          <w:sz w:val="24"/>
          <w:szCs w:val="24"/>
        </w:rPr>
        <w:t>.</w:t>
      </w:r>
      <w:r w:rsidRPr="0083421D">
        <w:rPr>
          <w:sz w:val="24"/>
          <w:szCs w:val="24"/>
        </w:rPr>
        <w:t xml:space="preserve"> 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Asennus ja hoito valmistajan ohjeen mukaan.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Värit</w:t>
      </w:r>
      <w:r w:rsidR="00C56F6C">
        <w:rPr>
          <w:sz w:val="24"/>
          <w:szCs w:val="24"/>
        </w:rPr>
        <w:t>, koot ja ladonnat</w:t>
      </w:r>
      <w:r w:rsidRPr="0083421D">
        <w:rPr>
          <w:sz w:val="24"/>
          <w:szCs w:val="24"/>
        </w:rPr>
        <w:t xml:space="preserve"> huoneselityksen mukaan.</w:t>
      </w:r>
    </w:p>
    <w:p w14:paraId="2AEFC196" w14:textId="77777777" w:rsidR="00FD6C55" w:rsidRPr="0083421D" w:rsidRDefault="00FD6C55" w:rsidP="00FD6C55">
      <w:pPr>
        <w:spacing w:after="0" w:line="240" w:lineRule="auto"/>
        <w:rPr>
          <w:sz w:val="24"/>
          <w:szCs w:val="24"/>
        </w:rPr>
      </w:pPr>
    </w:p>
    <w:p w14:paraId="7B13C65A" w14:textId="4787BFD5" w:rsidR="0050689B" w:rsidRPr="0083421D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 xml:space="preserve">Toimittaja: </w:t>
      </w:r>
      <w:proofErr w:type="spellStart"/>
      <w:r w:rsidRPr="0083421D">
        <w:rPr>
          <w:sz w:val="24"/>
          <w:szCs w:val="24"/>
        </w:rPr>
        <w:t>FinFlooring</w:t>
      </w:r>
      <w:proofErr w:type="spellEnd"/>
      <w:r w:rsidRPr="0083421D">
        <w:rPr>
          <w:sz w:val="24"/>
          <w:szCs w:val="24"/>
        </w:rPr>
        <w:t xml:space="preserve"> Oy, </w:t>
      </w:r>
      <w:hyperlink r:id="rId7" w:history="1">
        <w:r w:rsidRPr="0083421D">
          <w:rPr>
            <w:rStyle w:val="Hyperlinkki"/>
            <w:sz w:val="24"/>
            <w:szCs w:val="24"/>
          </w:rPr>
          <w:t>https://finflooring.fi</w:t>
        </w:r>
      </w:hyperlink>
    </w:p>
    <w:p w14:paraId="0CCB1C5F" w14:textId="77777777" w:rsidR="0050689B" w:rsidRPr="002A7F05" w:rsidRDefault="0050689B" w:rsidP="0050689B"/>
    <w:p w14:paraId="1155F13E" w14:textId="77777777" w:rsidR="00394A6B" w:rsidRDefault="00394A6B"/>
    <w:sectPr w:rsidR="00394A6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A6B"/>
    <w:rsid w:val="0007090C"/>
    <w:rsid w:val="00072E18"/>
    <w:rsid w:val="00094857"/>
    <w:rsid w:val="00094FF4"/>
    <w:rsid w:val="000E5694"/>
    <w:rsid w:val="001049DB"/>
    <w:rsid w:val="0015386F"/>
    <w:rsid w:val="001D0A8C"/>
    <w:rsid w:val="001D6E95"/>
    <w:rsid w:val="002A312D"/>
    <w:rsid w:val="002D6F26"/>
    <w:rsid w:val="00301780"/>
    <w:rsid w:val="00304262"/>
    <w:rsid w:val="00304264"/>
    <w:rsid w:val="0030665A"/>
    <w:rsid w:val="003102C8"/>
    <w:rsid w:val="00372BDD"/>
    <w:rsid w:val="00394A6B"/>
    <w:rsid w:val="003A794A"/>
    <w:rsid w:val="004566DC"/>
    <w:rsid w:val="00463302"/>
    <w:rsid w:val="004D4FD9"/>
    <w:rsid w:val="004F173A"/>
    <w:rsid w:val="004F4BFB"/>
    <w:rsid w:val="0050689B"/>
    <w:rsid w:val="005216D3"/>
    <w:rsid w:val="005550D8"/>
    <w:rsid w:val="00567D4B"/>
    <w:rsid w:val="00575DC7"/>
    <w:rsid w:val="005A2AD1"/>
    <w:rsid w:val="005A3B34"/>
    <w:rsid w:val="005D14AE"/>
    <w:rsid w:val="005F490E"/>
    <w:rsid w:val="006073EA"/>
    <w:rsid w:val="00614E5B"/>
    <w:rsid w:val="006C1342"/>
    <w:rsid w:val="006C5F89"/>
    <w:rsid w:val="006D1539"/>
    <w:rsid w:val="006F2443"/>
    <w:rsid w:val="0077704E"/>
    <w:rsid w:val="007C2725"/>
    <w:rsid w:val="007E7DC2"/>
    <w:rsid w:val="0083421D"/>
    <w:rsid w:val="00834F55"/>
    <w:rsid w:val="008504E4"/>
    <w:rsid w:val="00887579"/>
    <w:rsid w:val="00890670"/>
    <w:rsid w:val="008D1DCB"/>
    <w:rsid w:val="008E3349"/>
    <w:rsid w:val="008E3480"/>
    <w:rsid w:val="008F6F55"/>
    <w:rsid w:val="009024C1"/>
    <w:rsid w:val="00982CA4"/>
    <w:rsid w:val="009977B5"/>
    <w:rsid w:val="009B17A0"/>
    <w:rsid w:val="009C6FC2"/>
    <w:rsid w:val="00A71800"/>
    <w:rsid w:val="00AC4C2B"/>
    <w:rsid w:val="00B01B95"/>
    <w:rsid w:val="00B20BC6"/>
    <w:rsid w:val="00B51FE7"/>
    <w:rsid w:val="00B96D2A"/>
    <w:rsid w:val="00BE6AE6"/>
    <w:rsid w:val="00BF41AD"/>
    <w:rsid w:val="00C10B18"/>
    <w:rsid w:val="00C51F23"/>
    <w:rsid w:val="00C56F6C"/>
    <w:rsid w:val="00C8064F"/>
    <w:rsid w:val="00C807FF"/>
    <w:rsid w:val="00CB238C"/>
    <w:rsid w:val="00CC6F27"/>
    <w:rsid w:val="00D12977"/>
    <w:rsid w:val="00D20039"/>
    <w:rsid w:val="00D73F9E"/>
    <w:rsid w:val="00E30002"/>
    <w:rsid w:val="00E3552F"/>
    <w:rsid w:val="00EE25A3"/>
    <w:rsid w:val="00F21DBE"/>
    <w:rsid w:val="00F35DDE"/>
    <w:rsid w:val="00FA6E92"/>
    <w:rsid w:val="00FB64F9"/>
    <w:rsid w:val="00FC1061"/>
    <w:rsid w:val="00FD0B33"/>
    <w:rsid w:val="00FD2A13"/>
    <w:rsid w:val="00FD6C55"/>
    <w:rsid w:val="00FE69AB"/>
    <w:rsid w:val="00FF3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2509F"/>
  <w15:chartTrackingRefBased/>
  <w15:docId w15:val="{A8E6B30D-613C-084C-8F38-E6FF40366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0689B"/>
    <w:pPr>
      <w:spacing w:line="259" w:lineRule="auto"/>
    </w:pPr>
    <w:rPr>
      <w:kern w:val="0"/>
      <w:sz w:val="22"/>
      <w:szCs w:val="22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94A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94A6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94A6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394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94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94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94A6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94A6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94A6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94A6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94A6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94A6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94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394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94A6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394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94A6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394A6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94A6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394A6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94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94A6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94A6B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50689B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06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finflooring.f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3d493-d947-465f-a586-5a774aa78040" xsi:nil="true"/>
    <lcf76f155ced4ddcb4097134ff3c332f xmlns="cc554567-02b0-4898-9abf-275f689ba7f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1BDB59866B4B44E91553BAF6CEAA59C" ma:contentTypeVersion="13" ma:contentTypeDescription="Luo uusi asiakirja." ma:contentTypeScope="" ma:versionID="3cb7d66e66305c62ed08d48a8b258cc9">
  <xsd:schema xmlns:xsd="http://www.w3.org/2001/XMLSchema" xmlns:xs="http://www.w3.org/2001/XMLSchema" xmlns:p="http://schemas.microsoft.com/office/2006/metadata/properties" xmlns:ns2="cc554567-02b0-4898-9abf-275f689ba7f7" xmlns:ns3="b393d493-d947-465f-a586-5a774aa78040" targetNamespace="http://schemas.microsoft.com/office/2006/metadata/properties" ma:root="true" ma:fieldsID="8b0d1acbc3b72593efdcfa439bd803f6" ns2:_="" ns3:_="">
    <xsd:import namespace="cc554567-02b0-4898-9abf-275f689ba7f7"/>
    <xsd:import namespace="b393d493-d947-465f-a586-5a774aa780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54567-02b0-4898-9abf-275f689ba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Kuvien tunnisteet" ma:readOnly="false" ma:fieldId="{5cf76f15-5ced-4ddc-b409-7134ff3c332f}" ma:taxonomyMulti="true" ma:sspId="f7884e0a-0ffb-4894-a0ef-83d33d8fdc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3d493-d947-465f-a586-5a774aa7804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9b320d-cd3f-473d-aef3-ceb71c37255a}" ma:internalName="TaxCatchAll" ma:showField="CatchAllData" ma:web="b393d493-d947-465f-a586-5a774aa78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DF19042-A6CE-4811-AD31-4BE421F635A8}">
  <ds:schemaRefs>
    <ds:schemaRef ds:uri="http://schemas.microsoft.com/office/2006/metadata/properties"/>
    <ds:schemaRef ds:uri="http://schemas.microsoft.com/office/infopath/2007/PartnerControls"/>
    <ds:schemaRef ds:uri="b393d493-d947-465f-a586-5a774aa78040"/>
    <ds:schemaRef ds:uri="cc554567-02b0-4898-9abf-275f689ba7f7"/>
  </ds:schemaRefs>
</ds:datastoreItem>
</file>

<file path=customXml/itemProps2.xml><?xml version="1.0" encoding="utf-8"?>
<ds:datastoreItem xmlns:ds="http://schemas.openxmlformats.org/officeDocument/2006/customXml" ds:itemID="{E118A950-5080-4539-861C-3CC7C87218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62ACE5-0010-4F98-90C8-70E759BAA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54567-02b0-4898-9abf-275f689ba7f7"/>
    <ds:schemaRef ds:uri="b393d493-d947-465f-a586-5a774aa780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77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Aapo Lindfors</dc:creator>
  <cp:keywords/>
  <dc:description/>
  <cp:lastModifiedBy>Aapo Lindfors</cp:lastModifiedBy>
  <cp:revision>22</cp:revision>
  <dcterms:created xsi:type="dcterms:W3CDTF">2025-05-28T12:39:00Z</dcterms:created>
  <dcterms:modified xsi:type="dcterms:W3CDTF">2025-09-25T10:14:00Z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0x01010081BDB59866B4B44E91553BAF6CEAA59C</vt:lpwstr>
  </property>
  <property fmtid="{D5CDD505-2E9C-101B-9397-08002B2CF9AE}" pid="3" name="MediaServiceImageTags">
    <vt:lpwstr/>
  </property>
</Properties>
</file>