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246575A8" w:rsidR="0050689B" w:rsidRPr="002C7CF1" w:rsidRDefault="0050689B" w:rsidP="00FD6C55">
      <w:pPr>
        <w:spacing w:after="0" w:line="240" w:lineRule="auto"/>
        <w:rPr>
          <w:b/>
          <w:sz w:val="24"/>
          <w:szCs w:val="24"/>
          <w:lang w:val="en-US"/>
        </w:rPr>
      </w:pPr>
      <w:proofErr w:type="spellStart"/>
      <w:r w:rsidRPr="002C7CF1">
        <w:rPr>
          <w:b/>
          <w:sz w:val="24"/>
          <w:szCs w:val="24"/>
          <w:lang w:val="en-US"/>
        </w:rPr>
        <w:t>Altro</w:t>
      </w:r>
      <w:proofErr w:type="spellEnd"/>
      <w:r w:rsidR="002C7CF1" w:rsidRPr="002C7CF1">
        <w:rPr>
          <w:b/>
          <w:sz w:val="24"/>
          <w:szCs w:val="24"/>
          <w:lang w:val="en-US"/>
        </w:rPr>
        <w:t xml:space="preserve"> Stronghold</w:t>
      </w:r>
      <w:r w:rsidRPr="002C7CF1">
        <w:rPr>
          <w:b/>
          <w:sz w:val="24"/>
          <w:szCs w:val="24"/>
          <w:lang w:val="en-US"/>
        </w:rPr>
        <w:t xml:space="preserve"> </w:t>
      </w:r>
      <w:r w:rsidR="002C7CF1" w:rsidRPr="002C7CF1">
        <w:rPr>
          <w:b/>
          <w:sz w:val="24"/>
          <w:szCs w:val="24"/>
          <w:lang w:val="en-US"/>
        </w:rPr>
        <w:t>K30 Adhesive free</w:t>
      </w:r>
      <w:r w:rsidRPr="002C7CF1">
        <w:rPr>
          <w:b/>
          <w:sz w:val="24"/>
          <w:szCs w:val="24"/>
          <w:lang w:val="en-US"/>
        </w:rPr>
        <w:t xml:space="preserve"> </w:t>
      </w:r>
      <w:proofErr w:type="spellStart"/>
      <w:r w:rsidRPr="002C7CF1">
        <w:rPr>
          <w:b/>
          <w:sz w:val="24"/>
          <w:szCs w:val="24"/>
          <w:lang w:val="en-US"/>
        </w:rPr>
        <w:t>työselitys</w:t>
      </w:r>
      <w:proofErr w:type="spellEnd"/>
    </w:p>
    <w:p w14:paraId="5F20B365" w14:textId="77777777" w:rsidR="002C7CF1" w:rsidRPr="002C7CF1" w:rsidRDefault="002C7CF1" w:rsidP="00FD6C55">
      <w:pPr>
        <w:spacing w:after="0" w:line="240" w:lineRule="auto"/>
        <w:rPr>
          <w:b/>
          <w:sz w:val="24"/>
          <w:szCs w:val="24"/>
          <w:lang w:val="en-US"/>
        </w:rPr>
      </w:pPr>
    </w:p>
    <w:p w14:paraId="68CD7121" w14:textId="746A7C9F" w:rsidR="002C7CF1" w:rsidRDefault="002C7CF1" w:rsidP="002C7CF1">
      <w:pPr>
        <w:spacing w:after="0" w:line="240" w:lineRule="auto"/>
        <w:rPr>
          <w:sz w:val="24"/>
          <w:szCs w:val="24"/>
        </w:rPr>
      </w:pP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Stronghold</w:t>
      </w:r>
      <w:proofErr w:type="spellEnd"/>
      <w:r>
        <w:rPr>
          <w:sz w:val="24"/>
          <w:szCs w:val="24"/>
        </w:rPr>
        <w:t xml:space="preserve"> K30</w:t>
      </w:r>
      <w:r w:rsidRPr="0083421D">
        <w:rPr>
          <w:sz w:val="24"/>
          <w:szCs w:val="24"/>
        </w:rPr>
        <w:t xml:space="preserve">, </w:t>
      </w: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Easyclean</w:t>
      </w:r>
      <w:proofErr w:type="spellEnd"/>
      <w:r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t xml:space="preserve">-käsitelty, </w:t>
      </w:r>
      <w:r>
        <w:rPr>
          <w:sz w:val="24"/>
          <w:szCs w:val="24"/>
        </w:rPr>
        <w:t>ääntä vaimentava</w:t>
      </w:r>
      <w:r w:rsidRPr="008342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ja </w:t>
      </w:r>
      <w:r w:rsidRPr="0083421D">
        <w:rPr>
          <w:sz w:val="24"/>
          <w:szCs w:val="24"/>
        </w:rPr>
        <w:t>liukastumisen estävä</w:t>
      </w:r>
      <w:r>
        <w:rPr>
          <w:sz w:val="24"/>
          <w:szCs w:val="24"/>
        </w:rPr>
        <w:t xml:space="preserve"> ilman liimaa asennettava (kiinnitys järjestelmään kuuluvalla erikoisteipillä) </w:t>
      </w:r>
      <w:r w:rsidRPr="0083421D">
        <w:rPr>
          <w:sz w:val="24"/>
          <w:szCs w:val="24"/>
        </w:rPr>
        <w:t xml:space="preserve">homogeeninen turvalattia, jossa on liukastumisen estäviä kiteitä läpi maton rakenteen sekä mittapysyvyyden varmistava tukirakenne maton pohjassa. Ainutlaatuisen rakenteen ansiosta liukuesteominaisuudet säilyvät läpi maton </w:t>
      </w:r>
      <w:r>
        <w:rPr>
          <w:sz w:val="24"/>
          <w:szCs w:val="24"/>
        </w:rPr>
        <w:t>elinkaaren</w:t>
      </w:r>
      <w:r w:rsidRPr="0083421D">
        <w:rPr>
          <w:sz w:val="24"/>
          <w:szCs w:val="24"/>
        </w:rPr>
        <w:t xml:space="preserve">. </w:t>
      </w:r>
      <w:proofErr w:type="spellStart"/>
      <w:r w:rsidRPr="0083421D">
        <w:rPr>
          <w:sz w:val="24"/>
          <w:szCs w:val="24"/>
        </w:rPr>
        <w:t>Altron</w:t>
      </w:r>
      <w:proofErr w:type="spellEnd"/>
      <w:r w:rsidRPr="0083421D">
        <w:rPr>
          <w:sz w:val="24"/>
          <w:szCs w:val="24"/>
        </w:rPr>
        <w:t xml:space="preserve"> ohjeiden mukaisesti valituilla tuotteilla liukastumisriski</w:t>
      </w:r>
      <w:r>
        <w:rPr>
          <w:sz w:val="24"/>
          <w:szCs w:val="24"/>
        </w:rPr>
        <w:t xml:space="preserve"> on alle yksi </w:t>
      </w:r>
      <w:r w:rsidRPr="0083421D">
        <w:rPr>
          <w:sz w:val="24"/>
          <w:szCs w:val="24"/>
        </w:rPr>
        <w:t>miljoonasta – läpi tuotteen elinkaaren.</w:t>
      </w:r>
      <w:r>
        <w:rPr>
          <w:sz w:val="24"/>
          <w:szCs w:val="24"/>
        </w:rPr>
        <w:t xml:space="preserve"> Kitkaluokat R12 ja PTV </w:t>
      </w:r>
      <w:r w:rsidRPr="0083421D">
        <w:rPr>
          <w:sz w:val="24"/>
          <w:szCs w:val="24"/>
        </w:rPr>
        <w:sym w:font="Symbol" w:char="F0B3"/>
      </w:r>
      <w:r>
        <w:rPr>
          <w:sz w:val="24"/>
          <w:szCs w:val="24"/>
        </w:rPr>
        <w:t xml:space="preserve"> 55 takaavat varman pidon keittiöissä. </w:t>
      </w:r>
      <w:r w:rsidRPr="0083421D">
        <w:rPr>
          <w:sz w:val="24"/>
          <w:szCs w:val="24"/>
        </w:rPr>
        <w:t xml:space="preserve"> </w:t>
      </w:r>
      <w:r>
        <w:rPr>
          <w:sz w:val="24"/>
          <w:szCs w:val="24"/>
        </w:rPr>
        <w:t>M1-päästöluokka.</w:t>
      </w:r>
    </w:p>
    <w:p w14:paraId="2C79F680" w14:textId="77777777" w:rsidR="002C7CF1" w:rsidRPr="0083421D" w:rsidRDefault="002C7CF1" w:rsidP="002C7CF1">
      <w:pPr>
        <w:spacing w:after="0" w:line="240" w:lineRule="auto"/>
        <w:rPr>
          <w:sz w:val="24"/>
          <w:szCs w:val="24"/>
        </w:rPr>
      </w:pPr>
    </w:p>
    <w:p w14:paraId="7F3C366B" w14:textId="5DF25B79" w:rsidR="002C7CF1" w:rsidRPr="002C7CF1" w:rsidRDefault="002C7CF1" w:rsidP="002C7CF1">
      <w:pPr>
        <w:spacing w:after="0" w:line="240" w:lineRule="auto"/>
        <w:rPr>
          <w:b/>
          <w:sz w:val="24"/>
          <w:szCs w:val="24"/>
          <w:lang w:val="en-US"/>
        </w:rPr>
      </w:pPr>
      <w:r w:rsidRPr="0083421D">
        <w:rPr>
          <w:sz w:val="24"/>
          <w:szCs w:val="24"/>
        </w:rPr>
        <w:t xml:space="preserve">Paksuus </w:t>
      </w:r>
      <w:r>
        <w:rPr>
          <w:sz w:val="24"/>
          <w:szCs w:val="24"/>
        </w:rPr>
        <w:t>3</w:t>
      </w:r>
      <w:r w:rsidRPr="0083421D">
        <w:rPr>
          <w:sz w:val="24"/>
          <w:szCs w:val="24"/>
        </w:rPr>
        <w:t xml:space="preserve"> mm, liukuesteluokka </w:t>
      </w:r>
      <w:r>
        <w:rPr>
          <w:sz w:val="24"/>
          <w:szCs w:val="24"/>
        </w:rPr>
        <w:t xml:space="preserve">DIN 51130 </w:t>
      </w:r>
      <w:r w:rsidRPr="0083421D">
        <w:rPr>
          <w:sz w:val="24"/>
          <w:szCs w:val="24"/>
        </w:rPr>
        <w:t>R1</w:t>
      </w:r>
      <w:r>
        <w:rPr>
          <w:sz w:val="24"/>
          <w:szCs w:val="24"/>
        </w:rPr>
        <w:t xml:space="preserve">2 ja </w:t>
      </w:r>
      <w:r w:rsidRPr="0083421D">
        <w:rPr>
          <w:sz w:val="24"/>
          <w:szCs w:val="24"/>
        </w:rPr>
        <w:t xml:space="preserve">PTV </w:t>
      </w:r>
      <w:r w:rsidRPr="0083421D">
        <w:rPr>
          <w:sz w:val="24"/>
          <w:szCs w:val="24"/>
        </w:rPr>
        <w:sym w:font="Symbol" w:char="F0B3"/>
      </w:r>
      <w:r>
        <w:rPr>
          <w:sz w:val="24"/>
          <w:szCs w:val="24"/>
        </w:rPr>
        <w:t xml:space="preserve"> 55, </w:t>
      </w:r>
      <w:r w:rsidRPr="0083421D">
        <w:rPr>
          <w:sz w:val="24"/>
          <w:szCs w:val="24"/>
        </w:rPr>
        <w:t xml:space="preserve">käyttöluokka 34/43, </w:t>
      </w:r>
      <w:r>
        <w:rPr>
          <w:sz w:val="24"/>
          <w:szCs w:val="24"/>
        </w:rPr>
        <w:t xml:space="preserve">askeläänenvaimennus EN ISO 140-8 n. 10 dB, </w:t>
      </w:r>
      <w:r w:rsidRPr="0083421D">
        <w:rPr>
          <w:sz w:val="24"/>
          <w:szCs w:val="24"/>
        </w:rPr>
        <w:t xml:space="preserve">kulutuskestoluokka T, vesitiivis EN 13553. </w:t>
      </w:r>
      <w:r>
        <w:rPr>
          <w:sz w:val="24"/>
          <w:szCs w:val="24"/>
        </w:rPr>
        <w:t>O</w:t>
      </w:r>
      <w:r w:rsidRPr="0083421D"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f</w:t>
      </w:r>
      <w:r w:rsidRPr="0083421D">
        <w:rPr>
          <w:sz w:val="24"/>
          <w:szCs w:val="24"/>
        </w:rPr>
        <w:t>talaatiton</w:t>
      </w:r>
      <w:proofErr w:type="spellEnd"/>
      <w:r w:rsidRPr="0083421D">
        <w:rPr>
          <w:sz w:val="24"/>
          <w:szCs w:val="24"/>
        </w:rPr>
        <w:t>: luonnonvaroihin perustuvat pehmittimet.</w:t>
      </w:r>
      <w:r w:rsidRPr="0083421D">
        <w:rPr>
          <w:sz w:val="24"/>
          <w:szCs w:val="24"/>
        </w:rPr>
        <w:br/>
      </w:r>
    </w:p>
    <w:p w14:paraId="637ABFD4" w14:textId="77777777" w:rsidR="00C807FF" w:rsidRPr="002C7CF1" w:rsidRDefault="00C807FF" w:rsidP="00FD6C55">
      <w:pPr>
        <w:spacing w:after="0" w:line="240" w:lineRule="auto"/>
        <w:rPr>
          <w:b/>
          <w:sz w:val="24"/>
          <w:szCs w:val="24"/>
          <w:lang w:val="en-US"/>
        </w:rPr>
      </w:pPr>
    </w:p>
    <w:p w14:paraId="58ABE819" w14:textId="343BDB65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E0651"/>
    <w:rsid w:val="000E5694"/>
    <w:rsid w:val="0017362C"/>
    <w:rsid w:val="001D6E95"/>
    <w:rsid w:val="002A312D"/>
    <w:rsid w:val="002C7CF1"/>
    <w:rsid w:val="00301780"/>
    <w:rsid w:val="00304264"/>
    <w:rsid w:val="0030665A"/>
    <w:rsid w:val="00371BEF"/>
    <w:rsid w:val="00372BDD"/>
    <w:rsid w:val="00394A6B"/>
    <w:rsid w:val="003A794A"/>
    <w:rsid w:val="003B7227"/>
    <w:rsid w:val="004566DC"/>
    <w:rsid w:val="00463302"/>
    <w:rsid w:val="004D4FD9"/>
    <w:rsid w:val="004F4BFB"/>
    <w:rsid w:val="0050689B"/>
    <w:rsid w:val="005216D3"/>
    <w:rsid w:val="00546472"/>
    <w:rsid w:val="005550D8"/>
    <w:rsid w:val="00567D4B"/>
    <w:rsid w:val="00575DC7"/>
    <w:rsid w:val="005A3B34"/>
    <w:rsid w:val="005F490E"/>
    <w:rsid w:val="00614E5B"/>
    <w:rsid w:val="006C5F89"/>
    <w:rsid w:val="006D1539"/>
    <w:rsid w:val="006F2443"/>
    <w:rsid w:val="007E7DC2"/>
    <w:rsid w:val="0083421D"/>
    <w:rsid w:val="00887579"/>
    <w:rsid w:val="008D1DCB"/>
    <w:rsid w:val="0094188B"/>
    <w:rsid w:val="00982CA4"/>
    <w:rsid w:val="009C6FC2"/>
    <w:rsid w:val="00A71800"/>
    <w:rsid w:val="00B16589"/>
    <w:rsid w:val="00B20BC6"/>
    <w:rsid w:val="00C807FF"/>
    <w:rsid w:val="00CE4E3D"/>
    <w:rsid w:val="00D20039"/>
    <w:rsid w:val="00D73F9E"/>
    <w:rsid w:val="00E3552F"/>
    <w:rsid w:val="00F35DDE"/>
    <w:rsid w:val="00FA6E92"/>
    <w:rsid w:val="00FC1061"/>
    <w:rsid w:val="00FD2A13"/>
    <w:rsid w:val="00FD6C55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1079</Characters>
  <Application>Microsoft Office Word</Application>
  <DocSecurity>0</DocSecurity>
  <Lines>27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10</cp:revision>
  <dcterms:created xsi:type="dcterms:W3CDTF">2025-05-27T08:04:00Z</dcterms:created>
  <dcterms:modified xsi:type="dcterms:W3CDTF">2025-07-15T06:07:00Z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